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E5AFA" w:rsidRDefault="000E5AFA" w:rsidP="004B31E5">
      <w:pPr>
        <w:jc w:val="left"/>
        <w:rPr>
          <w:noProof/>
        </w:rPr>
      </w:pPr>
      <w:r>
        <w:rPr>
          <w:noProof/>
        </w:rPr>
        <w:drawing>
          <wp:anchor distT="0" distB="0" distL="114300" distR="114300" simplePos="0" relativeHeight="251660288" behindDoc="0" locked="0" layoutInCell="1" allowOverlap="1" wp14:anchorId="68816B1A" wp14:editId="47F6C2ED">
            <wp:simplePos x="0" y="0"/>
            <wp:positionH relativeFrom="column">
              <wp:posOffset>2617470</wp:posOffset>
            </wp:positionH>
            <wp:positionV relativeFrom="paragraph">
              <wp:posOffset>-1905</wp:posOffset>
            </wp:positionV>
            <wp:extent cx="1285875" cy="1047750"/>
            <wp:effectExtent l="0" t="0" r="0" b="0"/>
            <wp:wrapNone/>
            <wp:docPr id="3" name="Picture 3" descr="g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h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858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sz w:val="36"/>
        </w:rPr>
        <w:t>GOLDEN VALLEY HIGH SCHOOL</w:t>
      </w:r>
    </w:p>
    <w:p w:rsidR="000E5AFA" w:rsidRDefault="000E5AFA" w:rsidP="004B31E5">
      <w:pPr>
        <w:rPr>
          <w:noProof/>
        </w:rPr>
      </w:pPr>
    </w:p>
    <w:p w:rsidR="000E5AFA" w:rsidRDefault="000E5AFA" w:rsidP="004B31E5">
      <w:pPr>
        <w:rPr>
          <w:noProof/>
        </w:rPr>
      </w:pPr>
      <w:r>
        <w:rPr>
          <w:noProof/>
        </w:rPr>
        <mc:AlternateContent>
          <mc:Choice Requires="wps">
            <w:drawing>
              <wp:anchor distT="0" distB="0" distL="114300" distR="114300" simplePos="0" relativeHeight="251659264" behindDoc="0" locked="0" layoutInCell="1" allowOverlap="1" wp14:anchorId="60A0C8F3" wp14:editId="1349FDBA">
                <wp:simplePos x="0" y="0"/>
                <wp:positionH relativeFrom="column">
                  <wp:posOffset>17145</wp:posOffset>
                </wp:positionH>
                <wp:positionV relativeFrom="paragraph">
                  <wp:posOffset>9525</wp:posOffset>
                </wp:positionV>
                <wp:extent cx="61722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172200" cy="371475"/>
                        </a:xfrm>
                        <a:prstGeom prst="rect">
                          <a:avLst/>
                        </a:prstGeom>
                        <a:solidFill>
                          <a:srgbClr val="6C0109"/>
                        </a:solidFill>
                        <a:ln>
                          <a:solidFill>
                            <a:srgbClr val="F5A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35pt;margin-top:.75pt;width:486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" fillcolor="#6c0109" strokecolor="#f5ac00" strokeweight="2pt"/>
            </w:pict>
          </mc:Fallback>
        </mc:AlternateContent>
      </w:r>
    </w:p>
    <w:p w:rsidR="000E5AFA" w:rsidRDefault="000E5AFA" w:rsidP="004B31E5">
      <w:pPr>
        <w:rPr>
          <w:noProof/>
        </w:rPr>
      </w:pPr>
      <w:r>
        <w:t xml:space="preserve">Instructor: </w:t>
      </w:r>
      <w:r>
        <w:t>Mrs. Benson</w:t>
      </w:r>
      <w:r>
        <w:tab/>
      </w:r>
      <w:r>
        <w:tab/>
      </w:r>
      <w:r>
        <w:tab/>
      </w:r>
      <w:r>
        <w:tab/>
      </w:r>
      <w:r>
        <w:tab/>
      </w:r>
      <w:r>
        <w:tab/>
      </w:r>
      <w:r>
        <w:tab/>
      </w:r>
      <w:r/>
    </w:p>
    <w:p w:rsidR="000E5AFA" w:rsidRDefault="000E5AFA" w:rsidP="004B31E5">
      <w:pPr>
        <w:rPr>
          <w:noProof/>
        </w:rPr>
      </w:pPr>
      <w:r>
        <w:t>e-mail</w:t>
      </w:r>
      <w:r>
        <w:t xml:space="preserve">: </w:t>
      </w:r>
      <w:r/>
      <w:r/>
      <w:r/>
      <w:r/>
      <w:r/>
      <w:r>
        <w:t>kbenson@muhsd.org</w:t>
      </w:r>
    </w:p>
    <w:p w:rsidR="00086774" w:rsidRDefault="00E822E2">
      <w:proofErr w:type="gramStart"/>
      <w:proofErr w:type="gramEnd"/>
      <w:bookmarkStart w:id="0" w:name="_GoBack"/>
      <w:bookmarkEnd w:id="0"/>
      <w:r w:rsidR="008E369C">
        <w:fldChar w:fldCharType="end"/>
      </w:r>
    </w:p>
    <w:p w:rsidR="0090530E" w:rsidRDefault="00E65635">
      <w:r>
        <w:t>Phone: (209)683-4717</w:t>
      </w:r>
    </w:p>
    <w:p>
      <w:pPr>
        <w:jc w:val="center"/>
      </w:pPr>
      <w:r>
        <w:rPr>
          <w:b/>
        </w:rPr>
        <w:t>Learning Skills</w:t>
      </w:r>
    </w:p>
    <w:p w:rsidR="00086774" w:rsidRDefault="00086774"/>
    <w:p w:rsidR="00E65635" w:rsidRDefault="00E65635"/>
    <w:p w:rsidR="00086774" w:rsidRDefault="00E822E2">
      <w:pPr>
        <w:rPr>
          <w:iCs/>
        </w:rPr>
      </w:pPr>
      <w:r>
        <w:rPr>
          <w:bCs/>
          <w:b/>
        </w:rPr>
        <w:t>Course Overview:</w:t>
      </w:r>
      <w:r>
        <w:t xml:space="preserve"> </w:t>
      </w:r>
      <w:r w:rsidR="00853E44">
        <w:t xml:space="preserve">This course is designed to help students become independently successful in high school by </w:t>
      </w:r>
      <w:r w:rsidR="00040C60">
        <w:t>providing assistance with academic coursework in a structured and organized environment.</w:t>
      </w:r>
    </w:p>
    <w:p w:rsidR="00086774" w:rsidRDefault="00086774"/>
    <w:p w:rsidR="00E65635" w:rsidRDefault="00E65635">
      <w:r>
        <w:rPr>
          <w:b/>
        </w:rPr>
        <w:t xml:space="preserve">Purpose of Course: </w:t>
      </w:r>
      <w:r>
        <w:t xml:space="preserve">Learning Skills is a course that provides students </w:t>
      </w:r>
      <w:r>
        <w:t>time in a structured environment rich with support</w:t>
      </w:r>
      <w:r>
        <w:t xml:space="preserve"> to work on homework, projects, essays, test preparation, and any other academic activities they may need assistance with. Assistance may be provided by the teacher, paraprofessionals, or student mentors. In addition, students will also monitor their own grades regularly to ensure that they stay on track. </w:t>
      </w:r>
      <w:r>
        <w:t xml:space="preserve">Transition activities will also be included to help students prepare for life after high school. </w:t>
      </w:r>
      <w:r>
        <w:t>Students may earn 5 units of elective credit per semester for the Learning Skills course and the course may be repeated for credit.</w:t>
      </w:r>
    </w:p>
    <w:p w:rsidR="004B31E5" w:rsidRDefault="004B31E5" w:rsidP="00040C60">
      <w:pPr>
        <w:rPr>
          <w:bCs/>
          <w:b/>
        </w:rPr>
      </w:pPr>
    </w:p>
    <w:p w:rsidR="00E65635" w:rsidRDefault="00E65635" w:rsidP="00040C60">
      <w:pPr>
        <w:rPr>
          <w:bCs/>
          <w:b/>
        </w:rPr>
      </w:pPr>
      <w:r>
        <w:rPr>
          <w:b/>
        </w:rPr>
        <w:t>Daily Schedule:</w:t>
      </w:r>
      <w:r>
        <w:rPr>
          <w:b/>
        </w:rPr>
        <w:tab/>
      </w:r>
      <w:r>
        <w:t>1)</w:t>
      </w:r>
      <w:r>
        <w:t xml:space="preserve"> </w:t>
      </w:r>
      <w:r>
        <w:t>(</w:t>
      </w:r>
      <w:r>
        <w:t>5-15</w:t>
      </w:r>
      <w:r>
        <w:t xml:space="preserve"> minutes)</w:t>
      </w:r>
      <w:r>
        <w:t xml:space="preserve"> </w:t>
      </w:r>
      <w:r>
        <w:t>Daily</w:t>
      </w:r>
      <w:r>
        <w:t xml:space="preserve"> warm up activity</w:t>
      </w:r>
    </w:p>
    <w:p w:rsidR="004B31E5" w:rsidRDefault="00E72C62" w:rsidP="00040C60">
      <w:pPr>
        <w:rPr>
          <w:bCs/>
        </w:rPr>
      </w:pPr>
      <w:r>
        <w:rPr>
          <w:bCs/>
        </w:rPr>
        <w:tab/>
      </w:r>
      <w:r>
        <w:rPr>
          <w:bCs/>
        </w:rPr>
        <w:tab/>
      </w:r>
      <w:r>
        <w:rPr>
          <w:bCs/>
        </w:rPr>
        <w:tab/>
        <w:t xml:space="preserve">        2)</w:t>
      </w:r>
      <w:r w:rsidR="00040C60">
        <w:rPr>
          <w:bCs/>
        </w:rPr>
        <w:t xml:space="preserve"> (</w:t>
      </w:r>
      <w:r w:rsidR="00FB13A1">
        <w:rPr>
          <w:bCs/>
        </w:rPr>
        <w:t>45-50 minutes</w:t>
      </w:r>
      <w:r w:rsidR="004B31E5">
        <w:rPr>
          <w:bCs/>
        </w:rPr>
        <w:t>) Agenda check and homework assistance</w:t>
      </w:r>
    </w:p>
    <w:p w:rsidR="00E72C62" w:rsidRDefault="00E72C62" w:rsidP="00040C60">
      <w:pPr>
        <w:rPr>
          <w:bCs/>
        </w:rPr>
      </w:pPr>
    </w:p>
    <w:p w:rsidR="00E72C62" w:rsidRDefault="00E72C62" w:rsidP="00040C60">
      <w:pPr>
        <w:rPr>
          <w:bCs/>
        </w:rPr>
      </w:pPr>
      <w:r>
        <w:rPr>
          <w:b/>
        </w:rPr>
        <w:t>Transition Lessons/Activities:</w:t>
      </w:r>
      <w:r>
        <w:t xml:space="preserve"> Occasionally, we will have longer lessons that take an entire class period. I understand that students count on class time to complete homework, so I will notify the class in advance of when those lessons will occur. Lessons will cover a variety of topics and will be designed to help students prepare for life after high school.</w:t>
      </w:r>
    </w:p>
    <w:p w:rsidR="00040C60" w:rsidRDefault="00040C60"/>
    <w:p w:rsidR="00E72C62" w:rsidRDefault="00E72C62">
      <w:r>
        <w:rPr>
          <w:b/>
        </w:rPr>
        <w:t>Materials:</w:t>
      </w:r>
      <w:r>
        <w:t xml:space="preserve"> </w:t>
      </w:r>
      <w:r>
        <w:t xml:space="preserve">Students are required to </w:t>
      </w:r>
      <w:r>
        <w:t>bring the following items to class every day: writing instrument (pen or pencil), homework or other academic assignment(s), and agenda.</w:t>
      </w:r>
    </w:p>
    <w:p>
      <w:r/>
    </w:p>
    <w:p w:rsidR="00086774" w:rsidRDefault="00086774">
      <w:r>
        <w:rPr>
          <w:b/>
        </w:rPr>
        <w:t xml:space="preserve">Classroom/Behavior Expectations: </w:t>
      </w:r>
      <w:r>
        <w:rPr>
          <w:b/>
        </w:rPr>
        <w:t>Students are expected to adhere to the following guidelines at all times:</w:t>
      </w:r>
    </w:p>
    <w:p w:rsidR="0090530E" w:rsidRDefault="0090530E" w:rsidP="0090530E">
      <w:pPr>
        <w:pStyle w:val="ListParagraph"/>
        <w:numPr>
          <w:ilvl w:val="0"/>
          <w:numId w:val="4"/>
        </w:numPr>
      </w:pPr>
      <w:r>
        <w:t>Be positive! Treat teachers (including substitutes), paraprofessionals, mentors, and fellow students with respect!</w:t>
      </w:r>
    </w:p>
    <w:p w:rsidR="0090530E" w:rsidRDefault="0090530E" w:rsidP="0090530E">
      <w:pPr>
        <w:pStyle w:val="ListParagraph"/>
        <w:numPr>
          <w:ilvl w:val="0"/>
          <w:numId w:val="4"/>
        </w:numPr>
      </w:pPr>
      <w:r>
        <w:t>Use of electronic devices (cell phones, iPods, etc.) is prohibited</w:t>
      </w:r>
      <w:r w:rsidR="00E65635">
        <w:t>.</w:t>
      </w:r>
    </w:p>
    <w:p w:rsidR="00E72C62" w:rsidRDefault="0090530E" w:rsidP="00E72C62" w:rsidRPr="0090530E">
      <w:pPr>
        <w:pStyle w:val="ListParagraph"/>
        <w:numPr>
          <w:ilvl w:val="0"/>
          <w:numId w:val="4"/>
        </w:numPr>
      </w:pPr>
      <w:r>
        <w:t>Food and drink are prohibited, with the exception of bottled water</w:t>
      </w:r>
      <w:r w:rsidR="00E65635">
        <w:t>.</w:t>
      </w:r>
    </w:p>
    <w:p w:rsidR="002D21FC" w:rsidRDefault="002D21FC" w:rsidP="00636E2D">
      <w:pPr>
        <w:spacing w:line="480" w:lineRule="auto"/>
        <w:rPr>
          <w:bCs/>
          <w:b/>
        </w:rPr>
      </w:pPr>
    </w:p>
    <w:p w:rsidR="00E72C62" w:rsidRDefault="00E72C62" w:rsidP="00636E2D">
      <w:pPr>
        <w:spacing w:line="480" w:lineRule="auto"/>
        <w:rPr>
          <w:bCs/>
          <w:b/>
        </w:rPr>
      </w:pPr>
    </w:p>
    <w:p>
      <w:pPr>
        <w:spacing w:line="480" w:lineRule="auto"/>
      </w:pPr>
      <w:r>
        <w:rPr>
          <w:b/>
        </w:rPr>
      </w:r>
    </w:p>
    <w:p w:rsidR="00086774" w:rsidRDefault="00E822E2" w:rsidP="00636E2D">
      <w:pPr>
        <w:spacing w:line="480" w:lineRule="auto"/>
      </w:pPr>
      <w:r>
        <w:rPr>
          <w:bCs/>
          <w:b/>
        </w:rPr>
        <w:t>Grading Policy:</w:t>
        <w:lastRenderedPageBreak/>
      </w:r>
      <w:r>
        <w:t xml:space="preserve"> Grades are based on a standard scale:</w:t>
      </w:r>
    </w:p>
    <w:p>
      <w:pPr>
        <w:spacing w:line="480" w:lineRule="auto"/>
      </w:pPr>
      <w:r>
        <w:t>90-100% = A</w:t>
      </w:r>
    </w:p>
    <w:p>
      <w:pPr>
        <w:spacing w:line="480" w:lineRule="auto"/>
      </w:pPr>
      <w:r>
        <w:t>80-89% = B</w:t>
      </w:r>
    </w:p>
    <w:p>
      <w:pPr>
        <w:spacing w:line="480" w:lineRule="auto"/>
      </w:pPr>
      <w:r>
        <w:t>70-79% = C</w:t>
      </w:r>
    </w:p>
    <w:p>
      <w:pPr>
        <w:spacing w:line="480" w:lineRule="auto"/>
      </w:pPr>
      <w:r>
        <w:t>60-69% = D</w:t>
      </w:r>
    </w:p>
    <w:p>
      <w:pPr>
        <w:spacing w:line="480" w:lineRule="auto"/>
      </w:pPr>
      <w:r>
        <w:t>below 60% = F</w:t>
      </w:r>
    </w:p>
    <w:p w:rsidR="00086774" w:rsidRDefault="00E822E2" w:rsidP="00E65635">
      <w:pPr>
        <w:ind w:left="5040"/>
        <w:ind w:firstLine="720"/>
      </w:pPr>
    </w:p>
    <w:p w:rsidR="00040C60" w:rsidRDefault="00040C60">
      <w:r>
        <w:rPr>
          <w:b/>
        </w:rPr>
        <w:t>Students will be evaluated daily b</w:t>
      </w:r>
      <w:r>
        <w:rPr>
          <w:b/>
        </w:rPr>
        <w:t>y their mentors. A sample daily grade sheet is provided below. </w:t>
      </w:r>
    </w:p>
    <w:p w:rsidR="00E72C62" w:rsidRDefault="00E72C62"/>
    <w:tbl>
      <w:tblPr>
        <w:tblW w:w="0" w:type="auto"/>
        <w:tblStyle w:val="TableGrid"/>
        <w:tblLook w:firstRow="1" w:lastRow="0" w:firstColumn="1" w:lastColumn="0" w:noHBand="0" w:noVBand="1"/>
      </w:tblPr>
      <w:tblGrid>
        <w:gridCol w:w="2181"/>
        <w:gridCol w:w="3978"/>
        <w:gridCol w:w="1973"/>
        <w:gridCol w:w="2308"/>
      </w:tblGrid>
      <w:tr w:rsidR="00E72C62" w:rsidTr="00B007BA">
        <w:trPr>
          <w:trHeight w:val="463"/>
        </w:trPr>
        <w:tc>
          <w:tcPr>
            <w:tcW w:w="2203" w:type="dxa"/>
            <w:vAlign w:val="center"/>
          </w:tcPr>
          <w:p w:rsidR="00E72C62" w:rsidRDefault="00E72C62" w:rsidP="00B007BA" w:rsidRPr="00615797">
            <w:pPr>
              <w:jc w:val="center"/>
              <w:rPr>
                <w:b/>
                <w:sz w:val="28"/>
              </w:rPr>
            </w:pPr>
            <w:r w:rsidRPr="00615797">
              <w:rPr>
                <w:b/>
                <w:sz w:val="28"/>
              </w:rPr>
              <w:t>Monday</w:t>
            </w:r>
          </w:p>
        </w:tc>
        <w:tc>
          <w:tcPr>
            <w:tcW w:w="4057" w:type="dxa"/>
            <w:vAlign w:val="center"/>
          </w:tcPr>
          <w:p w:rsidR="00E72C62" w:rsidRDefault="00E72C62" w:rsidP="00B007BA">
            <w:pPr>
              <w:jc w:val="center"/>
            </w:pPr>
            <w:r>
              <w:rPr>
                <w:b/>
              </w:rPr>
              <w:t>Points (Circle)</w:t>
            </w:r>
          </w:p>
        </w:tc>
        <w:tc>
          <w:tcPr>
            <w:tcW w:w="4036" w:type="dxa"/>
            <w:gridSpan w:val="2"/>
            <w:vMerge w:val="restart"/>
          </w:tcPr>
          <w:p w:rsidR="00E72C62" w:rsidRDefault="00E72C62" w:rsidP="00B007BA">
            <w:r>
              <w:rPr>
                <w:b/>
              </w:rPr>
              <w:t xml:space="preserve">OBJECTIVE: </w:t>
            </w:r>
            <w:r>
              <w:t xml:space="preserve">                  5              0</w:t>
            </w:r>
          </w:p>
          <w:p w:rsidR="00E72C62" w:rsidRDefault="00E72C62" w:rsidP="00B007BA"/>
          <w:p w:rsidR="00E72C62" w:rsidRDefault="00E72C62" w:rsidP="00B007BA">
            <w:r>
              <w:t>Today I will ________________________</w:t>
            </w:r>
          </w:p>
          <w:p w:rsidR="00E72C62" w:rsidRDefault="00E72C62" w:rsidP="00B007BA"/>
          <w:p w:rsidR="00E72C62" w:rsidRDefault="00E72C62" w:rsidP="00B007BA">
            <w:r>
              <w:t>__________________________________</w:t>
            </w:r>
          </w:p>
          <w:p w:rsidR="00E72C62" w:rsidRDefault="00E72C62" w:rsidP="00B007BA"/>
          <w:p w:rsidR="00E72C62" w:rsidRDefault="00E72C62" w:rsidP="00B007BA">
            <w:r>
              <w:t>__________________________________</w:t>
            </w:r>
          </w:p>
          <w:p w:rsidR="00E72C62" w:rsidRDefault="00E72C62" w:rsidP="00B007BA"/>
          <w:p w:rsidR="00E72C62" w:rsidRDefault="00E72C62" w:rsidP="00B007BA">
            <w:r>
              <w:t>__________________________________</w:t>
            </w:r>
          </w:p>
        </w:tc>
      </w:tr>
      <w:tr w:rsidR="00E72C62" w:rsidTr="00B007BA">
        <w:trPr>
          <w:trHeight w:val="691"/>
        </w:trPr>
        <w:tc>
          <w:tcPr>
            <w:tcW w:w="2203" w:type="dxa"/>
            <w:vAlign w:val="center"/>
          </w:tcPr>
          <w:p w:rsidR="00E72C62" w:rsidRDefault="00E72C62" w:rsidP="00B007BA" w:rsidRPr="00BE1B59">
            <w:r w:rsidRPr="00BE1B59">
              <w:t>Attendance</w:t>
            </w:r>
          </w:p>
        </w:tc>
        <w:tc>
          <w:tcPr>
            <w:tcW w:w="4057" w:type="dxa"/>
            <w:vAlign w:val="center"/>
          </w:tcPr>
          <w:p w:rsidR="00E72C62" w:rsidRDefault="00E72C62" w:rsidP="00B007BA">
            <w:pPr>
              <w:jc w:val="center"/>
            </w:pPr>
            <w:r>
              <w:t>2                             1                            0</w:t>
            </w:r>
          </w:p>
          <w:p w:rsidR="00E72C62" w:rsidRDefault="00E72C62" w:rsidP="00B007BA">
            <w:pPr>
              <w:jc w:val="center"/>
            </w:pPr>
            <w:r w:rsidRPr="00BE1B59">
              <w:rPr>
                <w:sz w:val="20"/>
              </w:rPr>
              <w:t xml:space="preserve">(on time)      </w:t>
            </w:r>
            <w:r>
              <w:rPr>
                <w:sz w:val="20"/>
              </w:rPr>
              <w:t xml:space="preserve">            </w:t>
            </w:r>
            <w:r w:rsidRPr="00BE1B59">
              <w:rPr>
                <w:sz w:val="20"/>
              </w:rPr>
              <w:t xml:space="preserve">  (tardy)   </w:t>
            </w:r>
            <w:r>
              <w:rPr>
                <w:sz w:val="20"/>
              </w:rPr>
              <w:t xml:space="preserve">       </w:t>
            </w:r>
            <w:r w:rsidRPr="00BE1B59">
              <w:rPr>
                <w:sz w:val="20"/>
              </w:rPr>
              <w:t xml:space="preserve">     </w:t>
            </w:r>
            <w:r>
              <w:rPr>
                <w:sz w:val="20"/>
              </w:rPr>
              <w:t xml:space="preserve">     </w:t>
            </w:r>
            <w:r w:rsidRPr="00BE1B59">
              <w:rPr>
                <w:sz w:val="20"/>
              </w:rPr>
              <w:t>(absent)</w:t>
            </w:r>
          </w:p>
        </w:tc>
        <w:tc>
          <w:tcPr>
            <w:vMerge/>
            <w:tcW w:w="4036" w:type="dxa"/>
            <w:gridSpan w:val="2"/>
          </w:tcPr>
          <w:p/>
        </w:tc>
      </w:tr>
      <w:tr w:rsidR="00E72C62" w:rsidTr="00B007BA">
        <w:trPr>
          <w:trHeight w:val="691"/>
        </w:trPr>
        <w:tc>
          <w:tcPr>
            <w:tcW w:w="2203" w:type="dxa"/>
            <w:vAlign w:val="center"/>
          </w:tcPr>
          <w:p w:rsidR="00E72C62" w:rsidRDefault="00E72C62" w:rsidP="00B007BA" w:rsidRPr="00BE1B59">
            <w:r w:rsidRPr="00BE1B59">
              <w:t>Supply Check</w:t>
            </w:r>
          </w:p>
        </w:tc>
        <w:tc>
          <w:tcPr>
            <w:tcW w:w="4057" w:type="dxa"/>
            <w:vAlign w:val="center"/>
          </w:tcPr>
          <w:p w:rsidR="00E72C62" w:rsidRDefault="00E72C62" w:rsidP="00B007BA">
            <w:pPr>
              <w:jc w:val="center"/>
            </w:pPr>
            <w:r>
              <w:t>3               2               1               0</w:t>
            </w:r>
          </w:p>
          <w:p w:rsidR="00E72C62" w:rsidRDefault="00E72C62" w:rsidP="00B007BA">
            <w:pPr>
              <w:jc w:val="center"/>
            </w:pPr>
            <w:r w:rsidRPr="00BE1B59">
              <w:rPr>
                <w:sz w:val="20"/>
              </w:rPr>
              <w:t>(pencil/pen, paper, homework)</w:t>
            </w:r>
          </w:p>
        </w:tc>
        <w:tc>
          <w:tcPr>
            <w:vMerge/>
            <w:tcW w:w="4036" w:type="dxa"/>
            <w:gridSpan w:val="2"/>
          </w:tcPr>
          <w:p/>
        </w:tc>
      </w:tr>
      <w:tr w:rsidR="00E72C62" w:rsidTr="00B007BA">
        <w:trPr>
          <w:trHeight w:val="691"/>
        </w:trPr>
        <w:tc>
          <w:tcPr>
            <w:tcW w:w="2203" w:type="dxa"/>
            <w:vAlign w:val="center"/>
          </w:tcPr>
          <w:p w:rsidR="00E72C62" w:rsidRDefault="00E72C62" w:rsidP="00B007BA" w:rsidRPr="00BE1B59">
            <w:r w:rsidRPr="00BE1B59">
              <w:t>Planner</w:t>
            </w:r>
          </w:p>
        </w:tc>
        <w:tc>
          <w:tcPr>
            <w:tcW w:w="4057" w:type="dxa"/>
            <w:vAlign w:val="center"/>
          </w:tcPr>
          <w:p w:rsidR="00E72C62" w:rsidRDefault="00E72C62" w:rsidP="00B007BA">
            <w:pPr>
              <w:jc w:val="center"/>
            </w:pPr>
            <w:r>
              <w:t>3               2               1               0</w:t>
            </w:r>
          </w:p>
        </w:tc>
        <w:tc>
          <w:tcPr>
            <w:vMerge/>
            <w:tcW w:w="4036" w:type="dxa"/>
            <w:gridSpan w:val="2"/>
          </w:tcPr>
          <w:p/>
        </w:tc>
      </w:tr>
      <w:tr w:rsidR="00E72C62" w:rsidTr="00B007BA">
        <w:trPr>
          <w:trHeight w:val="691"/>
        </w:trPr>
        <w:tc>
          <w:tcPr>
            <w:tcW w:w="2203" w:type="dxa"/>
            <w:vAlign w:val="center"/>
          </w:tcPr>
          <w:p w:rsidR="00E72C62" w:rsidRDefault="00E72C62" w:rsidP="00B007BA" w:rsidRPr="00BE1B59">
            <w:r w:rsidRPr="00BE1B59">
              <w:t>Warm Up</w:t>
            </w:r>
          </w:p>
        </w:tc>
        <w:tc>
          <w:tcPr>
            <w:tcW w:w="4057" w:type="dxa"/>
            <w:vAlign w:val="center"/>
          </w:tcPr>
          <w:p w:rsidR="00E72C62" w:rsidRDefault="00E72C62" w:rsidP="00B007BA">
            <w:pPr>
              <w:jc w:val="center"/>
            </w:pPr>
            <w:r>
              <w:t>5         4         3         2         1         0</w:t>
            </w:r>
          </w:p>
        </w:tc>
        <w:tc>
          <w:tcPr>
            <w:tcW w:w="1858" w:type="dxa"/>
            <w:tcBorders>
              <w:right w:val="single" w:sz="4" w:color="auto"/>
            </w:tcBorders>
            <w:vMerge w:val="restart"/>
          </w:tcPr>
          <w:p w:rsidR="00E72C62" w:rsidRDefault="00E72C62" w:rsidP="00B007BA">
            <w:pPr>
              <w:jc w:val="center"/>
            </w:pPr>
            <w:r>
              <w:t>Total Points</w:t>
            </w:r>
          </w:p>
        </w:tc>
        <w:tc>
          <w:tcPr>
            <w:tcW w:w="2178" w:type="dxa"/>
            <w:tcBorders>
              <w:left w:val="single" w:sz="4" w:color="auto"/>
              <w:right w:val="single" w:sz="4" w:color="auto"/>
            </w:tcBorders>
            <w:vMerge w:val="restart"/>
          </w:tcPr>
          <w:p w:rsidR="00E72C62" w:rsidRDefault="00E72C62" w:rsidP="00B007BA">
            <w:pPr>
              <w:jc w:val="center"/>
            </w:pPr>
            <w:r>
              <w:t>Mentor Initials</w:t>
            </w:r>
          </w:p>
        </w:tc>
      </w:tr>
      <w:tr w:rsidR="00E72C62" w:rsidTr="00B007BA">
        <w:trPr>
          <w:trHeight w:val="691"/>
        </w:trPr>
        <w:tc>
          <w:tcPr>
            <w:tcW w:w="2203" w:type="dxa"/>
            <w:vAlign w:val="center"/>
          </w:tcPr>
          <w:p w:rsidR="00E72C62" w:rsidRDefault="00E72C62" w:rsidP="00B007BA">
            <w:r w:rsidRPr="00BE1B59">
              <w:t xml:space="preserve">Productivity </w:t>
            </w:r>
          </w:p>
          <w:p w:rsidR="00E72C62" w:rsidRDefault="00E72C62" w:rsidP="00B007BA" w:rsidRPr="00BE1B59">
            <w:r w:rsidRPr="00BE1B59">
              <w:t>(on task)</w:t>
            </w:r>
          </w:p>
        </w:tc>
        <w:tc>
          <w:tcPr>
            <w:tcW w:w="4057" w:type="dxa"/>
            <w:vAlign w:val="center"/>
          </w:tcPr>
          <w:p w:rsidR="00E72C62" w:rsidRDefault="00E72C62" w:rsidP="00B007BA" w:rsidRPr="00BE1B59">
            <w:pPr>
              <w:jc w:val="center"/>
            </w:pPr>
            <w:r>
              <w:t>7      6      5      4      3      2      1      0</w:t>
            </w:r>
          </w:p>
        </w:tc>
        <w:tc>
          <w:tcPr>
            <w:vMerge/>
            <w:tcW w:w="1858" w:type="dxa"/>
            <w:tcBorders>
              <w:right w:val="single" w:sz="4" w:color="auto"/>
            </w:tcBorders>
          </w:tcPr>
          <w:p/>
        </w:tc>
        <w:tc>
          <w:tcPr>
            <w:vMerge/>
            <w:tcW w:w="2178" w:type="dxa"/>
            <w:tcBorders>
              <w:left w:val="single" w:sz="4" w:color="auto"/>
              <w:right w:val="single" w:sz="4" w:color="auto"/>
            </w:tcBorders>
          </w:tcPr>
          <w:p/>
        </w:tc>
      </w:tr>
    </w:tbl>
    <w:p w:rsidR="002E7AB8" w:rsidRDefault="002E7AB8"/>
    <w:p w:rsidR="00E65635" w:rsidRDefault="00B63CEA">
      <w:r>
        <w:t xml:space="preserve">The teacher reserves the right to adjust grades as needed, after review and discussion with student and/or mentor. The final grade determinations will be made by the teacher. </w:t>
      </w:r>
    </w:p>
    <w:p w:rsidR="00E475BB" w:rsidRDefault="00636E2D">
      <w:r>
        <w:tab/>
      </w:r>
    </w:p>
    <w:p w:rsidR="002C4F1C" w:rsidRDefault="002C4F1C"/>
    <w:p w:rsidR="00E72C62" w:rsidRDefault="00E72C62">
      <w:r>
        <w:t>I have read and discussed the above syllabus with my teacher and parents/guardians. I understand what is expected of me and will do my best to comply with school and classroom rules at all times and to perform my best in this class.</w:t>
      </w:r>
    </w:p>
    <w:p w:rsidR="002C4F1C" w:rsidRDefault="002C4F1C">
      <w:pPr>
        <w:rPr>
          <w:i/>
        </w:rPr>
      </w:pPr>
    </w:p>
    <w:p w:rsidR="002C4F1C" w:rsidRDefault="002C4F1C">
      <w:pPr>
        <w:rPr>
          <w:i/>
        </w:rPr>
      </w:pPr>
    </w:p>
    <w:p w:rsidR="002C4F1C" w:rsidRDefault="002D21FC" w:rsidRPr="002C4F1C">
      <w:r>
        <w:t>______________________</w:t>
      </w:r>
      <w:r w:rsidR="002C4F1C">
        <w:t>_______</w:t>
      </w:r>
      <w:r w:rsidR="002C4F1C">
        <w:tab/>
        <w:t>_____________________________________________________</w:t>
      </w:r>
    </w:p>
    <w:p w:rsidR="00E822E2" w:rsidRDefault="002C4F1C">
      <w:r>
        <w:t>Student Signature</w:t>
      </w:r>
      <w:r>
        <w:tab/>
      </w:r>
      <w:r>
        <w:tab/>
      </w:r>
      <w:r>
        <w:tab/>
      </w:r>
      <w:r>
        <w:tab/>
      </w:r>
      <w:r>
        <w:tab/>
        <w:t>Parent/Guardian Signature</w:t>
      </w:r>
    </w:p>
    <w:p w:rsidR="00B63CEA" w:rsidRDefault="00B63CEA"/>
    <w:p w:rsidR="00B63CEA" w:rsidRDefault="00B63CEA"/>
    <w:p w:rsidR="00B63CEA" w:rsidRDefault="00B63CEA"/>
    <w:sectPr w:rsidR="00B63CEA" w:rsidSect="000E5AFA">
      <w:docGrid w:linePitch="360"/>
      <w:pgSz w:w="12240" w:h="15840"/>
      <w:pgMar w:left="1008" w:right="1008" w:top="1008" w:bottom="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C12C75"/>
    <w:tmpl w:val="362A69BA"/>
    <w:lvl w:ilvl="0" w:tplc="BAD4D412">
      <w:numFmt w:val="decimal"/>
      <w:lvlText w:val="%1)"/>
      <w:start w:val="1"/>
      <w:rPr>
        <w:rFonts w:hint="default"/>
      </w:rPr>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
    <w:multiLevelType w:val="hybridMultilevel"/>
    <w:nsid w:val="077B203A"/>
    <w:tmpl w:val="1F56A824"/>
    <w:lvl w:ilvl="0" w:tplc="4EACA100">
      <w:numFmt w:val="bullet"/>
      <w:lvlText w:val="-"/>
      <w:start w:val="0"/>
      <w:rPr>
        <w:rFonts w:hint="default"/>
        <w:rFonts w:ascii="Times New Roman" w:cs="Times New Roman" w:eastAsia="Times New Roman" w:hAnsi="Times New Roman"/>
      </w:rPr>
      <w:pPr>
        <w:tabs>
          <w:tab w:val="num" w:pos="1080"/>
        </w:tabs>
        <w:ind w:left="1080"/>
        <w:ind w:hanging="360"/>
      </w:pPr>
      <w:lvlJc w:val="left"/>
    </w:lvl>
    <w:lvl w:ilvl="1" w:tentative="1" w:tplc="04090003">
      <w:numFmt w:val="bullet"/>
      <w:lvlText w:val="o"/>
      <w:start w:val="1"/>
      <w:rPr>
        <w:rFonts w:hint="default"/>
        <w:rFonts w:ascii="Courier New" w:hAnsi="Courier New"/>
      </w:rPr>
      <w:pPr>
        <w:tabs>
          <w:tab w:val="num" w:pos="1800"/>
        </w:tabs>
        <w:ind w:left="1800"/>
        <w:ind w:hanging="360"/>
      </w:pPr>
      <w:lvlJc w:val="left"/>
    </w:lvl>
    <w:lvl w:ilvl="2" w:tentative="1" w:tplc="04090005">
      <w:numFmt w:val="bullet"/>
      <w:lvlText w:val=""/>
      <w:start w:val="1"/>
      <w:rPr>
        <w:rFonts w:hint="default"/>
        <w:rFonts w:ascii="Wingdings" w:hAnsi="Wingdings"/>
      </w:rPr>
      <w:pPr>
        <w:tabs>
          <w:tab w:val="num" w:pos="2520"/>
        </w:tabs>
        <w:ind w:left="2520"/>
        <w:ind w:hanging="360"/>
      </w:pPr>
      <w:lvlJc w:val="left"/>
    </w:lvl>
    <w:lvl w:ilvl="3" w:tentative="1" w:tplc="04090001">
      <w:numFmt w:val="bullet"/>
      <w:lvlText w:val=""/>
      <w:start w:val="1"/>
      <w:rPr>
        <w:rFonts w:hint="default"/>
        <w:rFonts w:ascii="Symbol" w:hAnsi="Symbol"/>
      </w:rPr>
      <w:pPr>
        <w:tabs>
          <w:tab w:val="num" w:pos="3240"/>
        </w:tabs>
        <w:ind w:left="3240"/>
        <w:ind w:hanging="360"/>
      </w:pPr>
      <w:lvlJc w:val="left"/>
    </w:lvl>
    <w:lvl w:ilvl="4" w:tentative="1" w:tplc="04090003">
      <w:numFmt w:val="bullet"/>
      <w:lvlText w:val="o"/>
      <w:start w:val="1"/>
      <w:rPr>
        <w:rFonts w:hint="default"/>
        <w:rFonts w:ascii="Courier New" w:hAnsi="Courier New"/>
      </w:rPr>
      <w:pPr>
        <w:tabs>
          <w:tab w:val="num" w:pos="3960"/>
        </w:tabs>
        <w:ind w:left="3960"/>
        <w:ind w:hanging="360"/>
      </w:pPr>
      <w:lvlJc w:val="left"/>
    </w:lvl>
    <w:lvl w:ilvl="5" w:tentative="1" w:tplc="04090005">
      <w:numFmt w:val="bullet"/>
      <w:lvlText w:val=""/>
      <w:start w:val="1"/>
      <w:rPr>
        <w:rFonts w:hint="default"/>
        <w:rFonts w:ascii="Wingdings" w:hAnsi="Wingdings"/>
      </w:rPr>
      <w:pPr>
        <w:tabs>
          <w:tab w:val="num" w:pos="4680"/>
        </w:tabs>
        <w:ind w:left="4680"/>
        <w:ind w:hanging="360"/>
      </w:pPr>
      <w:lvlJc w:val="left"/>
    </w:lvl>
    <w:lvl w:ilvl="6" w:tentative="1" w:tplc="04090001">
      <w:numFmt w:val="bullet"/>
      <w:lvlText w:val=""/>
      <w:start w:val="1"/>
      <w:rPr>
        <w:rFonts w:hint="default"/>
        <w:rFonts w:ascii="Symbol" w:hAnsi="Symbol"/>
      </w:rPr>
      <w:pPr>
        <w:tabs>
          <w:tab w:val="num" w:pos="5400"/>
        </w:tabs>
        <w:ind w:left="5400"/>
        <w:ind w:hanging="360"/>
      </w:pPr>
      <w:lvlJc w:val="left"/>
    </w:lvl>
    <w:lvl w:ilvl="7" w:tentative="1" w:tplc="04090003">
      <w:numFmt w:val="bullet"/>
      <w:lvlText w:val="o"/>
      <w:start w:val="1"/>
      <w:rPr>
        <w:rFonts w:hint="default"/>
        <w:rFonts w:ascii="Courier New" w:hAnsi="Courier New"/>
      </w:rPr>
      <w:pPr>
        <w:tabs>
          <w:tab w:val="num" w:pos="6120"/>
        </w:tabs>
        <w:ind w:left="6120"/>
        <w:ind w:hanging="360"/>
      </w:pPr>
      <w:lvlJc w:val="left"/>
    </w:lvl>
    <w:lvl w:ilvl="8" w:tentative="1" w:tplc="04090005">
      <w:numFmt w:val="bullet"/>
      <w:lvlText w:val=""/>
      <w:start w:val="1"/>
      <w:rPr>
        <w:rFonts w:hint="default"/>
        <w:rFonts w:ascii="Wingdings" w:hAnsi="Wingdings"/>
      </w:rPr>
      <w:pPr>
        <w:tabs>
          <w:tab w:val="num" w:pos="6840"/>
        </w:tabs>
        <w:ind w:left="6840"/>
        <w:ind w:hanging="360"/>
      </w:pPr>
      <w:lvlJc w:val="left"/>
    </w:lvl>
  </w:abstractNum>
  <w:abstractNum w:abstractNumId="2">
    <w:multiLevelType w:val="hybridMultilevel"/>
    <w:nsid w:val="3DB91B83"/>
    <w:tmpl w:val="05944AB2"/>
    <w:lvl w:ilvl="0" w:tplc="DD64C256">
      <w:numFmt w:val="bullet"/>
      <w:lvlText w:val="-"/>
      <w:start w:val="5"/>
      <w:rPr>
        <w:rFonts w:hint="default"/>
        <w:rFonts w:ascii="Times New Roman" w:cs="Times New Roman" w:eastAsia="Times New Roman" w:hAnsi="Times New Roman"/>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
    <w:multiLevelType w:val="hybridMultilevel"/>
    <w:nsid w:val="66C603A2"/>
    <w:tmpl w:val="30F6DA26"/>
    <w:lvl w:ilvl="0" w:tplc="04090001">
      <w:numFmt w:val="bullet"/>
      <w:lvlText w:val=""/>
      <w:start w:val="1"/>
      <w:rPr>
        <w:rFonts w:hint="default"/>
        <w:rFonts w:ascii="Symbol" w:hAnsi="Symbol"/>
      </w:rPr>
      <w:pPr>
        <w:ind w:left="1080"/>
        <w:ind w:hanging="360"/>
      </w:pPr>
      <w:lvlJc w:val="left"/>
    </w:lvl>
    <w:lvl w:ilvl="1" w:tentative="1" w:tplc="04090003">
      <w:numFmt w:val="bullet"/>
      <w:lvlText w:val="o"/>
      <w:start w:val="1"/>
      <w:rPr>
        <w:rFonts w:hint="default"/>
        <w:rFonts w:ascii="Courier New" w:cs="Courier New" w:hAnsi="Courier New"/>
      </w:rPr>
      <w:pPr>
        <w:ind w:left="1800"/>
        <w:ind w:hanging="360"/>
      </w:pPr>
      <w:lvlJc w:val="left"/>
    </w:lvl>
    <w:lvl w:ilvl="2" w:tentative="1" w:tplc="04090005">
      <w:numFmt w:val="bullet"/>
      <w:lvlText w:val=""/>
      <w:start w:val="1"/>
      <w:rPr>
        <w:rFonts w:hint="default"/>
        <w:rFonts w:ascii="Wingdings" w:hAnsi="Wingdings"/>
      </w:rPr>
      <w:pPr>
        <w:ind w:left="2520"/>
        <w:ind w:hanging="360"/>
      </w:pPr>
      <w:lvlJc w:val="left"/>
    </w:lvl>
    <w:lvl w:ilvl="3" w:tentative="1" w:tplc="04090001">
      <w:numFmt w:val="bullet"/>
      <w:lvlText w:val=""/>
      <w:start w:val="1"/>
      <w:rPr>
        <w:rFonts w:hint="default"/>
        <w:rFonts w:ascii="Symbol" w:hAnsi="Symbol"/>
      </w:rPr>
      <w:pPr>
        <w:ind w:left="3240"/>
        <w:ind w:hanging="360"/>
      </w:pPr>
      <w:lvlJc w:val="left"/>
    </w:lvl>
    <w:lvl w:ilvl="4" w:tentative="1" w:tplc="04090003">
      <w:numFmt w:val="bullet"/>
      <w:lvlText w:val="o"/>
      <w:start w:val="1"/>
      <w:rPr>
        <w:rFonts w:hint="default"/>
        <w:rFonts w:ascii="Courier New" w:cs="Courier New" w:hAnsi="Courier New"/>
      </w:rPr>
      <w:pPr>
        <w:ind w:left="3960"/>
        <w:ind w:hanging="360"/>
      </w:pPr>
      <w:lvlJc w:val="left"/>
    </w:lvl>
    <w:lvl w:ilvl="5" w:tentative="1" w:tplc="04090005">
      <w:numFmt w:val="bullet"/>
      <w:lvlText w:val=""/>
      <w:start w:val="1"/>
      <w:rPr>
        <w:rFonts w:hint="default"/>
        <w:rFonts w:ascii="Wingdings" w:hAnsi="Wingdings"/>
      </w:rPr>
      <w:pPr>
        <w:ind w:left="4680"/>
        <w:ind w:hanging="360"/>
      </w:pPr>
      <w:lvlJc w:val="left"/>
    </w:lvl>
    <w:lvl w:ilvl="6" w:tentative="1" w:tplc="04090001">
      <w:numFmt w:val="bullet"/>
      <w:lvlText w:val=""/>
      <w:start w:val="1"/>
      <w:rPr>
        <w:rFonts w:hint="default"/>
        <w:rFonts w:ascii="Symbol" w:hAnsi="Symbol"/>
      </w:rPr>
      <w:pPr>
        <w:ind w:left="5400"/>
        <w:ind w:hanging="360"/>
      </w:pPr>
      <w:lvlJc w:val="left"/>
    </w:lvl>
    <w:lvl w:ilvl="7" w:tentative="1" w:tplc="04090003">
      <w:numFmt w:val="bullet"/>
      <w:lvlText w:val="o"/>
      <w:start w:val="1"/>
      <w:rPr>
        <w:rFonts w:hint="default"/>
        <w:rFonts w:ascii="Courier New" w:cs="Courier New" w:hAnsi="Courier New"/>
      </w:rPr>
      <w:pPr>
        <w:ind w:left="6120"/>
        <w:ind w:hanging="360"/>
      </w:pPr>
      <w:lvlJc w:val="left"/>
    </w:lvl>
    <w:lvl w:ilvl="8" w:tentative="1" w:tplc="04090005">
      <w:numFmt w:val="bullet"/>
      <w:lvlText w:val=""/>
      <w:start w:val="1"/>
      <w:rPr>
        <w:rFonts w:hint="default"/>
        <w:rFonts w:ascii="Wingdings" w:hAnsi="Wingdings"/>
      </w:rPr>
      <w:pPr>
        <w:ind w:left="684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68"/>
    <w:rsid w:val="00040C60"/>
    <w:rsid w:val="00086774"/>
    <w:rsid w:val="000E5AFA"/>
    <w:rsid w:val="001318BE"/>
    <w:rsid w:val="001E5A64"/>
    <w:rsid w:val="001F3362"/>
    <w:rsid w:val="0020050C"/>
    <w:rsid w:val="00230072"/>
    <w:rsid w:val="002671B4"/>
    <w:rsid w:val="002C4F1C"/>
    <w:rsid w:val="002D21FC"/>
    <w:rsid w:val="002E7AB8"/>
    <w:rsid w:val="00334A15"/>
    <w:rsid w:val="003D3D0E"/>
    <w:rsid w:val="004B31E5"/>
    <w:rsid w:val="005003C8"/>
    <w:rsid w:val="005268A3"/>
    <w:rsid w:val="005C314A"/>
    <w:rsid w:val="005E0068"/>
    <w:rsid w:val="00612B97"/>
    <w:rsid w:val="00636E2D"/>
    <w:rsid w:val="00672036"/>
    <w:rsid w:val="00790D06"/>
    <w:rsid w:val="007C78CE"/>
    <w:rsid w:val="00853E44"/>
    <w:rsid w:val="008D096F"/>
    <w:rsid w:val="008E369C"/>
    <w:rsid w:val="0090530E"/>
    <w:rsid w:val="009446DD"/>
    <w:rsid w:val="009879C9"/>
    <w:rsid w:val="009C2FF0"/>
    <w:rsid w:val="00A007D4"/>
    <w:rsid w:val="00A130B2"/>
    <w:rsid w:val="00A75DA2"/>
    <w:rsid w:val="00A92A35"/>
    <w:rsid w:val="00A92D35"/>
    <w:rsid w:val="00A960E8"/>
    <w:rsid w:val="00AA440B"/>
    <w:rsid w:val="00B61C08"/>
    <w:rsid w:val="00B63CEA"/>
    <w:rsid w:val="00CA5909"/>
    <w:rsid w:val="00CD2EC1"/>
    <w:rsid w:val="00D42597"/>
    <w:rsid w:val="00DA2715"/>
    <w:rsid w:val="00E475BB"/>
    <w:rsid w:val="00E65635"/>
    <w:rsid w:val="00E72C62"/>
    <w:rsid w:val="00E737E8"/>
    <w:rsid w:val="00E822E2"/>
    <w:rsid w:val="00EE7B60"/>
    <w:rsid w:val="00F44168"/>
    <w:rsid w:val="00FB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4"/>
    <w:rPr>
      <w:sz w:val="24"/>
      <w:szCs w:val="24"/>
    </w:rPr>
  </w:style>
  <w:style w:type="paragraph" w:styleId="Heading1">
    <w:name w:val="heading 1"/>
    <w:basedOn w:val="Normal"/>
    <w:next w:val="Normal"/>
    <w:qFormat/>
    <w:rsid w:val="00086774"/>
    <w:pPr>
      <w:keepNext/>
      <w:outlineLvl w:val="0"/>
    </w:pPr>
    <w:rPr>
      <w:b/>
      <w:bCs/>
    </w:rPr>
  </w:style>
  <w:style w:type="paragraph" w:styleId="Heading2">
    <w:name w:val="heading 2"/>
    <w:basedOn w:val="Normal"/>
    <w:next w:val="Normal"/>
    <w:qFormat/>
    <w:rsid w:val="0008677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6774"/>
    <w:rPr>
      <w:color w:val="0000FF"/>
      <w:u w:val="single"/>
    </w:rPr>
  </w:style>
  <w:style w:type="paragraph" w:styleId="ListParagraph">
    <w:name w:val="List Paragraph"/>
    <w:basedOn w:val="Normal"/>
    <w:uiPriority w:val="34"/>
    <w:qFormat/>
    <w:rsid w:val="00D42597"/>
    <w:pPr>
      <w:ind w:left="720"/>
      <w:contextualSpacing/>
    </w:pPr>
  </w:style>
  <w:style w:type="table" w:styleId="TableGrid">
    <w:name w:val="Table Grid"/>
    <w:basedOn w:val="TableNormal"/>
    <w:uiPriority w:val="59"/>
    <w:rsid w:val="00040C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1E5"/>
    <w:rPr>
      <w:rFonts w:ascii="Tahoma" w:hAnsi="Tahoma" w:cs="Tahoma"/>
      <w:sz w:val="16"/>
      <w:szCs w:val="16"/>
    </w:rPr>
  </w:style>
  <w:style w:type="character" w:customStyle="1" w:styleId="BalloonTextChar">
    <w:name w:val="Balloon Text Char"/>
    <w:basedOn w:val="DefaultParagraphFont"/>
    <w:link w:val="BalloonText"/>
    <w:uiPriority w:val="99"/>
    <w:semiHidden/>
    <w:rsid w:val="004B31E5"/>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4"/>
    <w:rPr>
      <w:sz w:val="24"/>
      <w:szCs w:val="24"/>
    </w:rPr>
  </w:style>
  <w:style w:type="paragraph" w:styleId="Heading1">
    <w:name w:val="heading 1"/>
    <w:basedOn w:val="Normal"/>
    <w:next w:val="Normal"/>
    <w:qFormat/>
    <w:rsid w:val="00086774"/>
    <w:pPr>
      <w:keepNext/>
      <w:outlineLvl w:val="0"/>
    </w:pPr>
    <w:rPr>
      <w:b/>
      <w:bCs/>
    </w:rPr>
  </w:style>
  <w:style w:type="paragraph" w:styleId="Heading2">
    <w:name w:val="heading 2"/>
    <w:basedOn w:val="Normal"/>
    <w:next w:val="Normal"/>
    <w:qFormat/>
    <w:rsid w:val="0008677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6774"/>
    <w:rPr>
      <w:color w:val="0000FF"/>
      <w:u w:val="single"/>
    </w:rPr>
  </w:style>
  <w:style w:type="paragraph" w:styleId="ListParagraph">
    <w:name w:val="List Paragraph"/>
    <w:basedOn w:val="Normal"/>
    <w:uiPriority w:val="34"/>
    <w:qFormat/>
    <w:rsid w:val="00D42597"/>
    <w:pPr>
      <w:ind w:left="720"/>
      <w:contextualSpacing/>
    </w:pPr>
  </w:style>
  <w:style w:type="table" w:styleId="TableGrid">
    <w:name w:val="Table Grid"/>
    <w:basedOn w:val="TableNormal"/>
    <w:uiPriority w:val="59"/>
    <w:rsid w:val="00040C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1E5"/>
    <w:rPr>
      <w:rFonts w:ascii="Tahoma" w:hAnsi="Tahoma" w:cs="Tahoma"/>
      <w:sz w:val="16"/>
      <w:szCs w:val="16"/>
    </w:rPr>
  </w:style>
  <w:style w:type="character" w:customStyle="1" w:styleId="BalloonTextChar">
    <w:name w:val="Balloon Text Char"/>
    <w:basedOn w:val="DefaultParagraphFont"/>
    <w:link w:val="BalloonText"/>
    <w:uiPriority w:val="99"/>
    <w:semiHidden/>
    <w:rsid w:val="004B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vt:lpstr>
    </vt:vector>
  </TitlesOfParts>
  <Company>Home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Brianna</dc:creator>
  <cp:lastModifiedBy>Golden Valley High School</cp:lastModifiedBy>
  <cp:revision>3</cp:revision>
  <cp:lastPrinted>2013-08-19T17:58:00Z</cp:lastPrinted>
  <dcterms:created xsi:type="dcterms:W3CDTF">2013-08-19T17:57:00Z</dcterms:created>
  <dcterms:modified xsi:type="dcterms:W3CDTF">2013-08-19T18:05:00Z</dcterms:modified>
</cp:coreProperties>
</file>